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находящегося в собственности муниципального образования «Верхнекетский район»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р.п. Белый Яр                                                                                                 «__»__________201</w:t>
      </w:r>
      <w:r w:rsidR="00E72C1A">
        <w:rPr>
          <w:rFonts w:ascii="Times New Roman" w:eastAsia="Calibri" w:hAnsi="Times New Roman" w:cs="Times New Roman"/>
          <w:sz w:val="23"/>
          <w:szCs w:val="23"/>
          <w:lang w:eastAsia="ru-RU"/>
        </w:rPr>
        <w:t>8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</w:t>
      </w:r>
      <w:r w:rsidR="00BD59A6">
        <w:rPr>
          <w:rFonts w:ascii="Times New Roman" w:eastAsia="Calibri" w:hAnsi="Times New Roman" w:cs="Times New Roman"/>
          <w:sz w:val="23"/>
          <w:szCs w:val="23"/>
          <w:lang w:eastAsia="ru-RU"/>
        </w:rPr>
        <w:t>, с разрешённым использованием: о</w:t>
      </w:r>
      <w:bookmarkStart w:id="0" w:name="_GoBack"/>
      <w:bookmarkEnd w:id="0"/>
      <w:r w:rsidR="00BD59A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бъекты складского назначения различного профиля </w:t>
      </w:r>
      <w:r w:rsidR="00BD59A6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IV</w:t>
      </w:r>
      <w:r w:rsidR="00BD59A6" w:rsidRPr="00BD59A6"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="00BD59A6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V</w:t>
      </w:r>
      <w:r w:rsidR="00BD59A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класса вредности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7004002643  КПП 700401001 ОКТМО 69616151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2B708C"/>
    <w:rsid w:val="008633E0"/>
    <w:rsid w:val="00886124"/>
    <w:rsid w:val="008E1A0F"/>
    <w:rsid w:val="00BD59A6"/>
    <w:rsid w:val="00DC400B"/>
    <w:rsid w:val="00E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2017-02-27T09:11:00Z</dcterms:created>
  <dcterms:modified xsi:type="dcterms:W3CDTF">2018-03-13T04:14:00Z</dcterms:modified>
</cp:coreProperties>
</file>